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B6" w:rsidRPr="00F3308C" w:rsidRDefault="00646DB6" w:rsidP="00646DB6">
      <w:pPr>
        <w:spacing w:before="120" w:after="120"/>
        <w:rPr>
          <w:rFonts w:ascii="Times New Roman" w:hAnsi="Times New Roman"/>
          <w:color w:val="0000FF"/>
          <w:sz w:val="24"/>
          <w:szCs w:val="24"/>
          <w:lang w:val="pt-BR"/>
        </w:rPr>
      </w:pPr>
    </w:p>
    <w:p w:rsidR="00646DB6" w:rsidRPr="00F3308C" w:rsidRDefault="00646DB6" w:rsidP="00646DB6">
      <w:pPr>
        <w:spacing w:before="120" w:after="120"/>
        <w:rPr>
          <w:rFonts w:ascii="Times New Roman" w:hAnsi="Times New Roman"/>
          <w:color w:val="0000FF"/>
          <w:sz w:val="24"/>
          <w:szCs w:val="24"/>
          <w:lang w:val="pt-BR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-434975</wp:posOffset>
                </wp:positionV>
                <wp:extent cx="4800600" cy="1136015"/>
                <wp:effectExtent l="7620" t="7620" r="1143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DB6" w:rsidRPr="00F3308C" w:rsidRDefault="00646DB6" w:rsidP="00646DB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lang w:val="pt-BR"/>
                              </w:rPr>
                            </w:pPr>
                            <w:r w:rsidRPr="00F3308C">
                              <w:rPr>
                                <w:rFonts w:ascii="Times New Roman" w:hAnsi="Times New Roman"/>
                                <w:b/>
                                <w:color w:val="0000FF"/>
                                <w:lang w:val="pt-BR"/>
                              </w:rPr>
                              <w:t>Phụ lục I-15</w:t>
                            </w:r>
                          </w:p>
                          <w:p w:rsidR="00646DB6" w:rsidRPr="00F3308C" w:rsidRDefault="00646DB6" w:rsidP="00646DB6">
                            <w:pPr>
                              <w:pStyle w:val="Heading5"/>
                              <w:spacing w:before="120" w:after="120"/>
                              <w:rPr>
                                <w:rFonts w:ascii="Times New Roman" w:hAnsi="Times New Roman"/>
                                <w:bCs w:val="0"/>
                                <w:color w:val="0000FF"/>
                                <w:lang w:val="pt-BR"/>
                              </w:rPr>
                            </w:pPr>
                            <w:r w:rsidRPr="00F3308C">
                              <w:rPr>
                                <w:rFonts w:ascii="Times New Roman" w:hAnsi="Times New Roman"/>
                                <w:bCs w:val="0"/>
                                <w:color w:val="0000FF"/>
                                <w:lang w:val="pt-BR"/>
                              </w:rPr>
                              <w:t>Bản đăng ký chuyển đổi loại hình doanh nghiệp</w:t>
                            </w:r>
                          </w:p>
                          <w:p w:rsidR="00646DB6" w:rsidRPr="00F3308C" w:rsidRDefault="00646DB6" w:rsidP="00646DB6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0000FF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F3308C">
                              <w:rPr>
                                <w:rFonts w:ascii="Times New Roman" w:hAnsi="Times New Roman"/>
                                <w:i/>
                                <w:color w:val="0000FF"/>
                                <w:sz w:val="24"/>
                                <w:szCs w:val="24"/>
                                <w:lang w:val="pt-BR"/>
                              </w:rPr>
                              <w:t xml:space="preserve"> (đối với trường hợp chuyển đổi loại hình doanh nghiệp của doanh nghiệp có vốn đầu tư nước ngoài được cấp Giấy phép đầu tư trước ngày 01/7/2006)</w:t>
                            </w:r>
                          </w:p>
                          <w:p w:rsidR="00646DB6" w:rsidRPr="00DE7323" w:rsidRDefault="00646DB6" w:rsidP="00646DB6">
                            <w:pPr>
                              <w:jc w:val="center"/>
                              <w:rPr>
                                <w:b/>
                                <w:szCs w:val="24"/>
                                <w:lang w:val="pt-BR"/>
                              </w:rPr>
                            </w:pPr>
                            <w:r w:rsidRPr="00CC334C">
                              <w:rPr>
                                <w:rFonts w:ascii="Times New Roman" w:hAnsi="Times New Roman"/>
                                <w:i/>
                                <w:color w:val="000080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-34.25pt;width:378pt;height:8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">
                <v:textbox>
                  <w:txbxContent>
                    <w:p w:rsidR="00646DB6" w:rsidRPr="00F3308C" w:rsidRDefault="00646DB6" w:rsidP="00646DB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lang w:val="pt-BR"/>
                        </w:rPr>
                      </w:pPr>
                      <w:r w:rsidRPr="00F3308C">
                        <w:rPr>
                          <w:rFonts w:ascii="Times New Roman" w:hAnsi="Times New Roman"/>
                          <w:b/>
                          <w:color w:val="0000FF"/>
                          <w:lang w:val="pt-BR"/>
                        </w:rPr>
                        <w:t>Phụ lục I-15</w:t>
                      </w:r>
                    </w:p>
                    <w:p w:rsidR="00646DB6" w:rsidRPr="00F3308C" w:rsidRDefault="00646DB6" w:rsidP="00646DB6">
                      <w:pPr>
                        <w:pStyle w:val="Heading5"/>
                        <w:spacing w:before="120" w:after="120"/>
                        <w:rPr>
                          <w:rFonts w:ascii="Times New Roman" w:hAnsi="Times New Roman"/>
                          <w:bCs w:val="0"/>
                          <w:color w:val="0000FF"/>
                          <w:lang w:val="pt-BR"/>
                        </w:rPr>
                      </w:pPr>
                      <w:r w:rsidRPr="00F3308C">
                        <w:rPr>
                          <w:rFonts w:ascii="Times New Roman" w:hAnsi="Times New Roman"/>
                          <w:bCs w:val="0"/>
                          <w:color w:val="0000FF"/>
                          <w:lang w:val="pt-BR"/>
                        </w:rPr>
                        <w:t>Bản đăng ký chuyển đổi loại hình doanh nghiệp</w:t>
                      </w:r>
                    </w:p>
                    <w:p w:rsidR="00646DB6" w:rsidRPr="00F3308C" w:rsidRDefault="00646DB6" w:rsidP="00646DB6">
                      <w:pPr>
                        <w:jc w:val="center"/>
                        <w:rPr>
                          <w:rFonts w:ascii="Times New Roman" w:hAnsi="Times New Roman"/>
                          <w:i/>
                          <w:color w:val="0000FF"/>
                          <w:sz w:val="24"/>
                          <w:szCs w:val="24"/>
                          <w:lang w:val="pt-BR"/>
                        </w:rPr>
                      </w:pPr>
                      <w:r w:rsidRPr="00F3308C">
                        <w:rPr>
                          <w:rFonts w:ascii="Times New Roman" w:hAnsi="Times New Roman"/>
                          <w:i/>
                          <w:color w:val="0000FF"/>
                          <w:sz w:val="24"/>
                          <w:szCs w:val="24"/>
                          <w:lang w:val="pt-BR"/>
                        </w:rPr>
                        <w:t xml:space="preserve"> (đối với trường hợp chuyển đổi loại hình doanh nghiệp của doanh nghiệp có vốn đầu tư nước ngoài được cấp Giấy phép đầu tư trước ngày 01/7/2006)</w:t>
                      </w:r>
                    </w:p>
                    <w:p w:rsidR="00646DB6" w:rsidRPr="00DE7323" w:rsidRDefault="00646DB6" w:rsidP="00646DB6">
                      <w:pPr>
                        <w:jc w:val="center"/>
                        <w:rPr>
                          <w:b/>
                          <w:szCs w:val="24"/>
                          <w:lang w:val="pt-BR"/>
                        </w:rPr>
                      </w:pPr>
                      <w:r w:rsidRPr="00CC334C">
                        <w:rPr>
                          <w:rFonts w:ascii="Times New Roman" w:hAnsi="Times New Roman"/>
                          <w:i/>
                          <w:color w:val="000080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6DB6" w:rsidRPr="00F3308C" w:rsidRDefault="00646DB6" w:rsidP="00646DB6">
      <w:pPr>
        <w:spacing w:before="120" w:after="120"/>
        <w:jc w:val="center"/>
        <w:rPr>
          <w:rFonts w:ascii="Times New Roman" w:hAnsi="Times New Roman"/>
          <w:b/>
          <w:color w:val="0000FF"/>
          <w:sz w:val="24"/>
          <w:szCs w:val="24"/>
          <w:lang w:val="nb-NO"/>
        </w:rPr>
      </w:pPr>
      <w:r w:rsidRPr="00F3308C">
        <w:rPr>
          <w:rFonts w:ascii="Times New Roman" w:hAnsi="Times New Roman"/>
          <w:b/>
          <w:color w:val="0000FF"/>
          <w:sz w:val="24"/>
          <w:szCs w:val="24"/>
          <w:lang w:val="nb-NO"/>
        </w:rPr>
        <w:t>CỘNG HOÀ XÃ HỘI CHỦ NGHĨA VIỆT NAM</w:t>
      </w:r>
    </w:p>
    <w:p w:rsidR="00646DB6" w:rsidRPr="00F3308C" w:rsidRDefault="00646DB6" w:rsidP="00646DB6">
      <w:pPr>
        <w:jc w:val="center"/>
        <w:rPr>
          <w:rFonts w:ascii="Times New Roman" w:hAnsi="Times New Roman"/>
          <w:b/>
          <w:color w:val="0000FF"/>
          <w:sz w:val="24"/>
          <w:szCs w:val="24"/>
          <w:lang w:val="pt-BR"/>
        </w:rPr>
      </w:pPr>
      <w:r w:rsidRPr="00F3308C">
        <w:rPr>
          <w:rFonts w:ascii="Times New Roman" w:hAnsi="Times New Roman"/>
          <w:b/>
          <w:color w:val="0000FF"/>
          <w:sz w:val="24"/>
          <w:szCs w:val="24"/>
          <w:lang w:val="pt-BR"/>
        </w:rPr>
        <w:t>Độc lập - Tự do - Hạnh phúc</w:t>
      </w:r>
    </w:p>
    <w:p w:rsidR="00646DB6" w:rsidRPr="00F3308C" w:rsidRDefault="00646DB6" w:rsidP="00646DB6">
      <w:pPr>
        <w:jc w:val="center"/>
        <w:rPr>
          <w:rFonts w:ascii="Times New Roman" w:hAnsi="Times New Roman"/>
          <w:b/>
          <w:color w:val="0000FF"/>
          <w:sz w:val="24"/>
          <w:szCs w:val="24"/>
          <w:lang w:val="pt-BR"/>
        </w:rPr>
      </w:pPr>
      <w:r>
        <w:rPr>
          <w:rFonts w:ascii="Times New Roman" w:hAnsi="Times New Roman"/>
          <w:b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131445</wp:posOffset>
                </wp:positionV>
                <wp:extent cx="1455420" cy="635"/>
                <wp:effectExtent l="7620" t="8255" r="1333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542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35pt" to="267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"/>
            </w:pict>
          </mc:Fallback>
        </mc:AlternateContent>
      </w:r>
    </w:p>
    <w:p w:rsidR="00646DB6" w:rsidRPr="00F3308C" w:rsidRDefault="00646DB6" w:rsidP="00646DB6">
      <w:pPr>
        <w:jc w:val="center"/>
        <w:rPr>
          <w:rFonts w:ascii="Times New Roman" w:hAnsi="Times New Roman"/>
          <w:b/>
          <w:color w:val="0000FF"/>
          <w:sz w:val="24"/>
          <w:szCs w:val="24"/>
          <w:lang w:val="pt-BR"/>
        </w:rPr>
      </w:pPr>
    </w:p>
    <w:p w:rsidR="00646DB6" w:rsidRPr="00F3308C" w:rsidRDefault="00646DB6" w:rsidP="00646DB6">
      <w:pPr>
        <w:jc w:val="center"/>
        <w:rPr>
          <w:rFonts w:ascii="Times New Roman" w:hAnsi="Times New Roman"/>
          <w:b/>
          <w:color w:val="0000FF"/>
          <w:sz w:val="24"/>
          <w:szCs w:val="24"/>
          <w:lang w:val="pt-BR"/>
        </w:rPr>
      </w:pPr>
      <w:r w:rsidRPr="00F3308C">
        <w:rPr>
          <w:rFonts w:ascii="Times New Roman" w:hAnsi="Times New Roman"/>
          <w:b/>
          <w:color w:val="0000FF"/>
          <w:sz w:val="24"/>
          <w:szCs w:val="24"/>
          <w:lang w:val="pt-BR"/>
        </w:rPr>
        <w:t>BẢN ĐĂNG KÝ CHUYỂN ĐỔI LOẠI HÌNH DOANH NGHIỆP</w:t>
      </w:r>
    </w:p>
    <w:p w:rsidR="00646DB6" w:rsidRPr="00F3308C" w:rsidRDefault="00646DB6" w:rsidP="00646DB6">
      <w:pPr>
        <w:rPr>
          <w:rFonts w:ascii="Times New Roman" w:hAnsi="Times New Roman"/>
          <w:color w:val="0000FF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7727"/>
      </w:tblGrid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</w:rPr>
              <w:t>[01]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ind w:firstLine="1002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</w:pP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Kính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gửi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</w:rPr>
              <w:t>[02]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</w:pP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Nhà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đầu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tư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7" w:type="dxa"/>
            <w:gridSpan w:val="2"/>
            <w:tcBorders>
              <w:top w:val="nil"/>
              <w:left w:val="nil"/>
              <w:bottom w:val="nil"/>
            </w:tcBorders>
          </w:tcPr>
          <w:p w:rsidR="00646DB6" w:rsidRPr="00F3308C" w:rsidRDefault="00646DB6" w:rsidP="00B033E5">
            <w:pPr>
              <w:spacing w:before="120" w:after="120"/>
              <w:ind w:firstLine="612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</w:pP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Đang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thực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hiện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dự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án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đầu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tư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…….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theo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Giấy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phép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đầu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tư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(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số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ngày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nơi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cấp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)</w:t>
            </w:r>
          </w:p>
          <w:p w:rsidR="00646DB6" w:rsidRPr="00F3308C" w:rsidRDefault="00646DB6" w:rsidP="00B033E5">
            <w:pPr>
              <w:spacing w:before="120" w:after="120"/>
              <w:ind w:firstLine="612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</w:pP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Đăng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ký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chuyển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đổi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loại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hình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doanh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nghiệp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với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nội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dung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sau</w:t>
            </w:r>
            <w:proofErr w:type="spellEnd"/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  <w:t>:</w:t>
            </w:r>
          </w:p>
          <w:p w:rsidR="00646DB6" w:rsidRPr="00F3308C" w:rsidRDefault="00646DB6" w:rsidP="00B033E5">
            <w:pPr>
              <w:spacing w:before="120" w:after="120"/>
              <w:ind w:firstLine="612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</w:pPr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(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Ghi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nội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dung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liên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quan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quy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định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tại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Giấy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phép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đầu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tư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các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Giấy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phép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điều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bookmarkStart w:id="0" w:name="_GoBack"/>
            <w:bookmarkEnd w:id="0"/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chỉnh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đã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cấp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hoặc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các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đề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nghị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điều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chỉnh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bổ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sung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nếu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có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trong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các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mục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dưới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đây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)</w:t>
            </w:r>
          </w:p>
          <w:p w:rsidR="00646DB6" w:rsidRPr="00F3308C" w:rsidRDefault="00646DB6" w:rsidP="00B033E5">
            <w:pPr>
              <w:spacing w:before="120" w:after="120"/>
              <w:ind w:firstLine="612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I.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Đăng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ký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chuyển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đổi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doanh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>nghiệp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fr-FR"/>
              </w:rPr>
              <w:t xml:space="preserve"> 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[03]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pt-BR"/>
              </w:rPr>
              <w:t xml:space="preserve">1. </w:t>
            </w:r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  <w:lang w:val="pt-BR"/>
              </w:rPr>
              <w:t>Tên doanh nghiệp: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[04]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pt-BR"/>
              </w:rPr>
              <w:t>2.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 xml:space="preserve"> Địa chỉ trụ sở chính: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[05]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Chi nhánh/Văn phòng đại diện (nếu có)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[06]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pt-BR"/>
              </w:rPr>
              <w:t xml:space="preserve">3. </w:t>
            </w:r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  <w:lang w:val="pt-BR"/>
              </w:rPr>
              <w:t>Loại hình doanh nghiệp đăng ký chuyển đổi: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[07]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pt-BR"/>
              </w:rPr>
              <w:t xml:space="preserve">4. </w:t>
            </w:r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  <w:lang w:val="pt-BR"/>
              </w:rPr>
              <w:t>Người đại diện theo pháp luật của doanh nghiệp: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[08]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5. </w:t>
            </w:r>
            <w:proofErr w:type="spellStart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>Ngành</w:t>
            </w:r>
            <w:proofErr w:type="spellEnd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>nghề</w:t>
            </w:r>
            <w:proofErr w:type="spellEnd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>kinh</w:t>
            </w:r>
            <w:proofErr w:type="spellEnd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>doanh</w:t>
            </w:r>
            <w:proofErr w:type="spellEnd"/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>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[09]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 xml:space="preserve">6. </w:t>
            </w:r>
            <w:r w:rsidRPr="00F3308C">
              <w:rPr>
                <w:rFonts w:ascii="Times New Roman" w:hAnsi="Times New Roman"/>
                <w:bCs/>
                <w:color w:val="0000FF"/>
                <w:sz w:val="24"/>
                <w:szCs w:val="24"/>
                <w:lang w:val="nb-NO"/>
              </w:rPr>
              <w:t>Vốn của doanh nghiệp: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[10]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>7.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 xml:space="preserve"> Vốn pháp định: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7" w:type="dxa"/>
            <w:gridSpan w:val="2"/>
            <w:tcBorders>
              <w:top w:val="nil"/>
              <w:left w:val="nil"/>
              <w:bottom w:val="nil"/>
            </w:tcBorders>
          </w:tcPr>
          <w:p w:rsidR="00646DB6" w:rsidRPr="00F3308C" w:rsidRDefault="00646DB6" w:rsidP="00B033E5">
            <w:pPr>
              <w:spacing w:before="120" w:after="120"/>
              <w:ind w:firstLine="612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 xml:space="preserve">II. Đăng ký lại dự án đầu tư 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[11]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>1.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 xml:space="preserve"> Tên dự án đầu tư:           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[12]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 xml:space="preserve">2. 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>Địa điểm thực hiện dự án:            ; Diện tích đất dự kiến sử dụng: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[13]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 xml:space="preserve">3. 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>Mục tiêu và quy mô của dự án: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lastRenderedPageBreak/>
              <w:t>[14]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 xml:space="preserve">4. 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 xml:space="preserve">Vốn đầu tư thực hiện dự án: 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fr-F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[15]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>Trong đó: Vốn góp để thực hiện dự án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[16]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 xml:space="preserve">5. 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 xml:space="preserve">Thời hạn hoạt động: 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>[17]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>6.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 xml:space="preserve"> Tiến độ thực hiện dự án: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  <w:t xml:space="preserve">[18] </w:t>
            </w:r>
          </w:p>
        </w:tc>
        <w:tc>
          <w:tcPr>
            <w:tcW w:w="7727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nb-NO"/>
              </w:rPr>
              <w:t>7.</w:t>
            </w: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 xml:space="preserve"> Kiến nghị được hưởng ưu đãi đầu tư: </w:t>
            </w:r>
          </w:p>
        </w:tc>
      </w:tr>
    </w:tbl>
    <w:p w:rsidR="00646DB6" w:rsidRPr="00F3308C" w:rsidRDefault="00646DB6" w:rsidP="00646DB6">
      <w:pPr>
        <w:pStyle w:val="Baocao"/>
        <w:rPr>
          <w:rFonts w:ascii="Times New Roman" w:hAnsi="Times New Roman"/>
          <w:b/>
          <w:color w:val="0000FF"/>
          <w:sz w:val="24"/>
          <w:szCs w:val="24"/>
          <w:lang w:val="nb-NO"/>
        </w:rPr>
      </w:pPr>
      <w:r w:rsidRPr="00F3308C">
        <w:rPr>
          <w:rFonts w:ascii="Times New Roman" w:hAnsi="Times New Roman"/>
          <w:b/>
          <w:color w:val="0000FF"/>
          <w:sz w:val="24"/>
          <w:szCs w:val="24"/>
          <w:lang w:val="nb-NO"/>
        </w:rPr>
        <w:t xml:space="preserve">III. Các nhà đầu tư cam kết: </w:t>
      </w:r>
    </w:p>
    <w:p w:rsidR="00646DB6" w:rsidRPr="00F3308C" w:rsidRDefault="00646DB6" w:rsidP="00646DB6">
      <w:pPr>
        <w:spacing w:before="120" w:after="120"/>
        <w:ind w:firstLine="720"/>
        <w:jc w:val="both"/>
        <w:rPr>
          <w:rFonts w:ascii="Times New Roman" w:hAnsi="Times New Roman"/>
          <w:color w:val="0000FF"/>
          <w:sz w:val="24"/>
          <w:szCs w:val="24"/>
          <w:lang w:val="nb-NO"/>
        </w:rPr>
      </w:pPr>
      <w:r w:rsidRPr="00F3308C">
        <w:rPr>
          <w:rFonts w:ascii="Times New Roman" w:hAnsi="Times New Roman"/>
          <w:color w:val="0000FF"/>
          <w:sz w:val="24"/>
          <w:szCs w:val="24"/>
          <w:lang w:val="nb-NO"/>
        </w:rPr>
        <w:t xml:space="preserve"> 1. Về tính chính xác của nội dung hồ sơ đăng ký chuyển đổi loại hình doanh nghiệp;</w:t>
      </w:r>
    </w:p>
    <w:p w:rsidR="00646DB6" w:rsidRPr="00F3308C" w:rsidRDefault="00646DB6" w:rsidP="00646DB6">
      <w:pPr>
        <w:spacing w:before="120" w:after="120"/>
        <w:ind w:firstLine="720"/>
        <w:jc w:val="both"/>
        <w:rPr>
          <w:rFonts w:ascii="Times New Roman" w:hAnsi="Times New Roman"/>
          <w:color w:val="0000FF"/>
          <w:sz w:val="24"/>
          <w:szCs w:val="24"/>
          <w:lang w:val="nb-NO"/>
        </w:rPr>
      </w:pPr>
      <w:r w:rsidRPr="00F3308C">
        <w:rPr>
          <w:rFonts w:ascii="Times New Roman" w:hAnsi="Times New Roman"/>
          <w:color w:val="0000FF"/>
          <w:sz w:val="24"/>
          <w:szCs w:val="24"/>
          <w:lang w:val="nb-NO"/>
        </w:rPr>
        <w:t xml:space="preserve"> 2. Chấp hành nghiêm chỉnh các quy định của pháp luật Việt Nam và các quy định của Giấy chứng nhận đầu tư.</w:t>
      </w:r>
    </w:p>
    <w:p w:rsidR="00646DB6" w:rsidRPr="00F3308C" w:rsidRDefault="00646DB6" w:rsidP="00646DB6">
      <w:pPr>
        <w:tabs>
          <w:tab w:val="left" w:pos="6946"/>
        </w:tabs>
        <w:ind w:firstLine="3240"/>
        <w:jc w:val="both"/>
        <w:rPr>
          <w:rFonts w:ascii="Times New Roman" w:hAnsi="Times New Roman"/>
          <w:color w:val="0000FF"/>
          <w:sz w:val="24"/>
          <w:szCs w:val="24"/>
        </w:rPr>
      </w:pPr>
      <w:r w:rsidRPr="00F3308C">
        <w:rPr>
          <w:rFonts w:ascii="Times New Roman" w:hAnsi="Times New Roman"/>
          <w:color w:val="0000FF"/>
          <w:sz w:val="24"/>
          <w:szCs w:val="24"/>
          <w:lang w:val="nb-NO"/>
        </w:rPr>
        <w:t xml:space="preserve">       </w:t>
      </w:r>
      <w:r w:rsidRPr="00F3308C">
        <w:rPr>
          <w:rFonts w:ascii="Times New Roman" w:hAnsi="Times New Roman"/>
          <w:i/>
          <w:color w:val="0000FF"/>
          <w:sz w:val="24"/>
          <w:szCs w:val="24"/>
        </w:rPr>
        <w:t xml:space="preserve">….. </w:t>
      </w:r>
      <w:proofErr w:type="gramStart"/>
      <w:r w:rsidRPr="00F3308C">
        <w:rPr>
          <w:rFonts w:ascii="Times New Roman" w:hAnsi="Times New Roman"/>
          <w:i/>
          <w:color w:val="0000FF"/>
          <w:sz w:val="24"/>
          <w:szCs w:val="24"/>
        </w:rPr>
        <w:t xml:space="preserve">..., </w:t>
      </w:r>
      <w:proofErr w:type="spellStart"/>
      <w:r w:rsidRPr="00F3308C">
        <w:rPr>
          <w:rFonts w:ascii="Times New Roman" w:hAnsi="Times New Roman"/>
          <w:i/>
          <w:color w:val="0000FF"/>
          <w:sz w:val="24"/>
          <w:szCs w:val="24"/>
        </w:rPr>
        <w:t>ngày</w:t>
      </w:r>
      <w:proofErr w:type="spellEnd"/>
      <w:r w:rsidRPr="00F3308C">
        <w:rPr>
          <w:rFonts w:ascii="Times New Roman" w:hAnsi="Times New Roman"/>
          <w:i/>
          <w:color w:val="0000FF"/>
          <w:sz w:val="24"/>
          <w:szCs w:val="24"/>
        </w:rPr>
        <w:t xml:space="preserve"> …... </w:t>
      </w:r>
      <w:proofErr w:type="spellStart"/>
      <w:r w:rsidRPr="00F3308C">
        <w:rPr>
          <w:rFonts w:ascii="Times New Roman" w:hAnsi="Times New Roman"/>
          <w:i/>
          <w:color w:val="0000FF"/>
          <w:sz w:val="24"/>
          <w:szCs w:val="24"/>
        </w:rPr>
        <w:t>tháng</w:t>
      </w:r>
      <w:proofErr w:type="spellEnd"/>
      <w:r w:rsidRPr="00F3308C">
        <w:rPr>
          <w:rFonts w:ascii="Times New Roman" w:hAnsi="Times New Roman"/>
          <w:i/>
          <w:color w:val="0000FF"/>
          <w:sz w:val="24"/>
          <w:szCs w:val="24"/>
        </w:rPr>
        <w:t xml:space="preserve"> ...... </w:t>
      </w:r>
      <w:proofErr w:type="spellStart"/>
      <w:r w:rsidRPr="00F3308C">
        <w:rPr>
          <w:rFonts w:ascii="Times New Roman" w:hAnsi="Times New Roman"/>
          <w:i/>
          <w:color w:val="0000FF"/>
          <w:sz w:val="24"/>
          <w:szCs w:val="24"/>
        </w:rPr>
        <w:t>năm</w:t>
      </w:r>
      <w:proofErr w:type="spellEnd"/>
      <w:r w:rsidRPr="00F3308C">
        <w:rPr>
          <w:rFonts w:ascii="Times New Roman" w:hAnsi="Times New Roman"/>
          <w:i/>
          <w:color w:val="0000FF"/>
          <w:sz w:val="24"/>
          <w:szCs w:val="24"/>
        </w:rPr>
        <w:t xml:space="preserve"> …....</w:t>
      </w:r>
      <w:proofErr w:type="gramEnd"/>
      <w:r w:rsidRPr="00F3308C">
        <w:rPr>
          <w:rFonts w:ascii="Times New Roman" w:hAnsi="Times New Roman"/>
          <w:color w:val="0000FF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7722"/>
      </w:tblGrid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>[19]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ind w:left="288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lang w:val="pt-BR"/>
              </w:rPr>
              <w:t>NHÀ ĐẦU TƯ</w:t>
            </w:r>
          </w:p>
        </w:tc>
      </w:tr>
      <w:tr w:rsidR="00646DB6" w:rsidRPr="00F3308C" w:rsidTr="00B033E5">
        <w:tblPrEx>
          <w:tblCellMar>
            <w:top w:w="0" w:type="dxa"/>
            <w:bottom w:w="0" w:type="dxa"/>
          </w:tblCellMar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</w:pPr>
            <w:r w:rsidRPr="00F3308C">
              <w:rPr>
                <w:rFonts w:ascii="Times New Roman" w:hAnsi="Times New Roman"/>
                <w:color w:val="0000FF"/>
                <w:sz w:val="24"/>
                <w:szCs w:val="24"/>
                <w:lang w:val="nb-NO"/>
              </w:rPr>
              <w:t>[20]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:rsidR="00646DB6" w:rsidRPr="00F3308C" w:rsidRDefault="00646DB6" w:rsidP="00B033E5">
            <w:pPr>
              <w:spacing w:before="120" w:after="120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Hồ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sơ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kèm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theo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:</w:t>
            </w:r>
          </w:p>
        </w:tc>
      </w:tr>
    </w:tbl>
    <w:p w:rsidR="00ED4605" w:rsidRDefault="00646DB6"/>
    <w:sectPr w:rsidR="00ED4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B6"/>
    <w:rsid w:val="00331DF6"/>
    <w:rsid w:val="00646DB6"/>
    <w:rsid w:val="00924429"/>
    <w:rsid w:val="00A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B6"/>
    <w:pPr>
      <w:spacing w:after="0" w:line="240" w:lineRule="auto"/>
    </w:pPr>
    <w:rPr>
      <w:rFonts w:ascii=".VnTime" w:eastAsia="Times New Roman" w:hAnsi=".VnTime" w:cs="Times New Roman"/>
      <w:sz w:val="28"/>
      <w:szCs w:val="28"/>
      <w:lang w:eastAsia="vi-VN"/>
    </w:rPr>
  </w:style>
  <w:style w:type="paragraph" w:styleId="Heading5">
    <w:name w:val="heading 5"/>
    <w:basedOn w:val="Normal"/>
    <w:next w:val="Normal"/>
    <w:link w:val="Heading5Char"/>
    <w:qFormat/>
    <w:rsid w:val="00646DB6"/>
    <w:pPr>
      <w:keepNext/>
      <w:jc w:val="center"/>
      <w:outlineLvl w:val="4"/>
    </w:pPr>
    <w:rPr>
      <w:rFonts w:ascii=".VnTimeH" w:hAnsi=".VnTimeH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46DB6"/>
    <w:rPr>
      <w:rFonts w:ascii=".VnTimeH" w:eastAsia="Times New Roman" w:hAnsi=".VnTimeH" w:cs="Times New Roman"/>
      <w:b/>
      <w:bCs/>
      <w:color w:val="000080"/>
      <w:sz w:val="24"/>
      <w:szCs w:val="24"/>
      <w:lang w:eastAsia="vi-VN"/>
    </w:rPr>
  </w:style>
  <w:style w:type="character" w:styleId="PageNumber">
    <w:name w:val="page number"/>
    <w:basedOn w:val="DefaultParagraphFont"/>
    <w:rsid w:val="00646DB6"/>
  </w:style>
  <w:style w:type="paragraph" w:customStyle="1" w:styleId="Baocao">
    <w:name w:val="Baocao"/>
    <w:basedOn w:val="Normal"/>
    <w:rsid w:val="00646DB6"/>
    <w:pPr>
      <w:widowControl w:val="0"/>
      <w:spacing w:before="120" w:after="120"/>
      <w:ind w:firstLine="720"/>
      <w:jc w:val="both"/>
    </w:pPr>
    <w:rPr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B6"/>
    <w:pPr>
      <w:spacing w:after="0" w:line="240" w:lineRule="auto"/>
    </w:pPr>
    <w:rPr>
      <w:rFonts w:ascii=".VnTime" w:eastAsia="Times New Roman" w:hAnsi=".VnTime" w:cs="Times New Roman"/>
      <w:sz w:val="28"/>
      <w:szCs w:val="28"/>
      <w:lang w:eastAsia="vi-VN"/>
    </w:rPr>
  </w:style>
  <w:style w:type="paragraph" w:styleId="Heading5">
    <w:name w:val="heading 5"/>
    <w:basedOn w:val="Normal"/>
    <w:next w:val="Normal"/>
    <w:link w:val="Heading5Char"/>
    <w:qFormat/>
    <w:rsid w:val="00646DB6"/>
    <w:pPr>
      <w:keepNext/>
      <w:jc w:val="center"/>
      <w:outlineLvl w:val="4"/>
    </w:pPr>
    <w:rPr>
      <w:rFonts w:ascii=".VnTimeH" w:hAnsi=".VnTimeH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46DB6"/>
    <w:rPr>
      <w:rFonts w:ascii=".VnTimeH" w:eastAsia="Times New Roman" w:hAnsi=".VnTimeH" w:cs="Times New Roman"/>
      <w:b/>
      <w:bCs/>
      <w:color w:val="000080"/>
      <w:sz w:val="24"/>
      <w:szCs w:val="24"/>
      <w:lang w:eastAsia="vi-VN"/>
    </w:rPr>
  </w:style>
  <w:style w:type="character" w:styleId="PageNumber">
    <w:name w:val="page number"/>
    <w:basedOn w:val="DefaultParagraphFont"/>
    <w:rsid w:val="00646DB6"/>
  </w:style>
  <w:style w:type="paragraph" w:customStyle="1" w:styleId="Baocao">
    <w:name w:val="Baocao"/>
    <w:basedOn w:val="Normal"/>
    <w:rsid w:val="00646DB6"/>
    <w:pPr>
      <w:widowControl w:val="0"/>
      <w:spacing w:before="120" w:after="120"/>
      <w:ind w:firstLine="720"/>
      <w:jc w:val="both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2015-04-28T11:11:00Z</dcterms:created>
  <dcterms:modified xsi:type="dcterms:W3CDTF">2015-04-28T11:12:00Z</dcterms:modified>
</cp:coreProperties>
</file>